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33" w:rsidRPr="00E11D33" w:rsidRDefault="00E11D33" w:rsidP="00E11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предприятия)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33" w:rsidRPr="00E11D33" w:rsidRDefault="00E11D33" w:rsidP="00E1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Уполномоченное лицо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охране труда работников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 ___________________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</w:t>
      </w:r>
      <w:proofErr w:type="gramStart"/>
      <w:r w:rsidRPr="00E11D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)(</w:t>
      </w:r>
      <w:proofErr w:type="gramEnd"/>
      <w:r w:rsidRPr="00E11D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инициалы, фамилия)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</w:t>
      </w:r>
    </w:p>
    <w:p w:rsidR="00E11D33" w:rsidRPr="00E11D33" w:rsidRDefault="00E11D33" w:rsidP="00E11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</w:t>
      </w:r>
      <w:r w:rsidRPr="00E11D33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(заместитель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3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организации,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33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должностные обязанности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 входят вопросы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3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охраны труда)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предприятия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 ________________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</w:t>
      </w:r>
      <w:proofErr w:type="gramStart"/>
      <w:r w:rsidRPr="00E11D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)(</w:t>
      </w:r>
      <w:proofErr w:type="gramEnd"/>
      <w:r w:rsidRPr="00E11D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инициалы, фамилия)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№____</w:t>
      </w: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ОХРАНЕ ТРУДА ПРИ РАБОТЕ С ГИДРАВЛИЧЕСКИМИ ПРЕССАМИ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1. ОБЩИЕ ТРЕБОВАНИЯ ПО ОХРАНЕ ТРУДА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 работе с гидравлическим прессом допускаются лица, прошедшие вводный инструктаж и первичный инструктаж на рабочем месте по охране труда и обученные безопасным методам работы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Работник, не прошедший своевременно повторный инструктаж по охране труда не должен приступать к работе.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поступлении на работу работник должен пройти предварительный медосмотр и в течение работы проходить периодические медосмотры.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Работник обязан соблюдать Правила внутреннего трудового распорядка, установленные на предприятии, не допускать нарушения трудовой и производственной дисциплины.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употребление алкогольных, наркотических и токсических веществ, а также курение в неустановленных местах.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Работник должен уметь оказывать доврачебную помощь пострадавшему при несчастных случаях на производстве.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Работник должен знать, что наиболее опасными и вредными производственными факторами, которые могут действовать на него в процессе выполнения работ, являются: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1.6.1. оборудование, инструмент, приспособления. Использование неисправных оборудования, инструмента, приспособлений либо их неправильное применение может привести к травмам;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1.6.2. обрабатываемые изделия (заготовки, детали и др.) и материалы. Обрабатываемые изделия могут травмировать работника при неаккуратной установке и снятии обрабатываемых деталей, при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ненадежном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креплении, при наличии заусенцев на острых кромках;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 опилк</w:t>
      </w:r>
      <w:proofErr w:type="gram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сколы) и металлическая стружка, образующиеся при обработке изделий и материалов. Опилки могут явиться причиной повреждения глаз, а металлическая стружка, кроме того, может явиться причиной повреждения рук работника;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Работник должен работать в спецодежде и в случае необходимости использовать другие средства защиты.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Работник должен соблюдать правила санитарной и личной гигиены.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Для питья пользоваться водой из специально предназначенных для этих целей устройств (сатураторы, питьевые бачки, фонтанчики и тому подобные устройства).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За невыполнение требований инструкции по охране труда работник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соответствии с действующим законодательством Республики Беларусь.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ТРЕБОВАНИЯ ПО ОХРАНЕ ТРУДА ПЕРЕД НАЧАЛОМ РАБОТЫ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Одеть спецодежду (застегнуть рукава, не допускать свисающих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концов) и необходимые </w:t>
      </w:r>
      <w:proofErr w:type="gram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(защитные очки).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Осмотреть и подготовить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место, убрать мешающие работе предметы и освободить проходы. Полы производственных помещений должны соответствовать санитарно-гигиеническим требованиям и не должны быть скользкими.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Убедиться в достаточной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места. При необходимости использования переносного светильника убедиться в его исправности, напряжение для переносного светильника не должно превышать 42В.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Гидравлический пресс должен быть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 и отвечать следующим требованиям: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корпус пресса (станина) не должен иметь трещин и других повреждений;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манометр рабочего давления гидравлического пресса должен быть исправным;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Рабочая зона, направленная в сторону проходов или сторону другого оборудования, должна быть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ограждена защитным экраном.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2.5.5. Приспособления для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выпрессовки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подходить по размеру и не иметь склонности к разрушению (растрескиванию).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2.5.6. Подставки под обрабатываемую деталь должны соответствовать размерам детали и иметь возможность фиксации детали на прессе.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Гидравлические шланги не должны иметь повреждений, их необходимо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 штуцере.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Гидроцилиндр не должен пропускать рабочую жидкость.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ТРЕБОВАНИЯ ПО ОХРАНЕ ТРУДА ПРИ ВЫПОЛНЕНИИ РАБОТЫ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Следить за тем, чтобы не было утечки рабочей жидкости в местах присоединения шлангов.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Обрабатываемые детали устанавливать устойчиво на рабочих приспособлениях таким образом, чтобы исключить какое-либо их смещение во время работы. Обрабатывать детали, находящиеся в подвешенном состоянии или удерживаемые руками, не допускается, так как при этом возможно произвольное перемещение или падение обрабатываемой детали и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прессовании детали следить, чтобы она была прочно закреплена, а спецприспособление было установлено без перекосов.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Не допускается.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держать руки вблизи рабочей зоны и работать в рукавицах, поскольку возможен захват и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работника.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использовать не подходящие по требованиям безопасности самодельные приспособления или приспособления из металла склонного к образованию сколов и трещин.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ТРЕБОВАНИЯ ПО ОХРАНЕ ТРУДА ПО ОКОНЧАНИИ РАБОТЫ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создании аварийной ситуации, возникновении пожара: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прекратить проведение работ;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выключить оборудование;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устранить по возможности источник, вызвавший такую ситуацию, вызвать аварийные службы;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сообщить о случившемся лицу, ответственному за безопасное производство работ;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о возникновении пожара сообщить руководству, вызвать пожарную охрану, приступить к тушению пожара имеющимися средствами пожаротушения.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несчастном случае, который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работником или очевидцем которого он стал, работник обязан: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оказать потерпевшему доврачебную помощь, используя препараты, находящиеся в аптечке, и принять необходимые меры по оказанию потерпевшему медицинской помощи;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принять меры к сохранению обстановки на месте происшествия (если это не </w:t>
      </w:r>
      <w:proofErr w:type="spell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proofErr w:type="spell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угрозу здоровью и жизни работников);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4.2.3 сообщить о происшедшем (или попросить это сделать другого работника) непосредственному руководителю или другому должностному лицу нанимателя.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получении травмы на производстве немедленно обратиться в лечебное учреждение и сообщить о случившемся непосредственному руководителю.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5. ТРЕБОВАНИЯ ПО ОХРАНЕ ТРУДА В АВАРИЙНЫХ СИТУАЦИЯХ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5.1.Закрыть вентиль (клапан) на масляной магистрали.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Тщательно протереть и очистить приспособления и инструмент от стружки, опилок, пыли.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Привести в порядок рабочее место.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Снять спецодежду и другие </w:t>
      </w:r>
      <w:proofErr w:type="gramStart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убрать их в предназначенное для этого место.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Вымыть руки и лицо с мылом. </w:t>
      </w:r>
    </w:p>
    <w:p w:rsidR="00E11D33" w:rsidRPr="00E11D33" w:rsidRDefault="00E11D33" w:rsidP="00E1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Обо всех недостатках, обнаруженных во время работы, известить своего непосредственного руководителя. </w:t>
      </w:r>
    </w:p>
    <w:p w:rsidR="00E11D33" w:rsidRPr="00E11D33" w:rsidRDefault="00E11D33" w:rsidP="00E11D3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1D33" w:rsidRPr="00E11D33" w:rsidRDefault="00E11D33" w:rsidP="00E11D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D33">
        <w:rPr>
          <w:rFonts w:ascii="Times New Roman" w:eastAsia="Times New Roman" w:hAnsi="Times New Roman" w:cs="Times New Roman"/>
          <w:lang w:eastAsia="ru-RU"/>
        </w:rPr>
        <w:t>СОГЛАСОВАНО</w:t>
      </w:r>
      <w:r w:rsidRPr="00E11D33">
        <w:rPr>
          <w:rFonts w:ascii="Times New Roman" w:eastAsia="Times New Roman" w:hAnsi="Times New Roman" w:cs="Times New Roman"/>
          <w:lang w:eastAsia="ru-RU"/>
        </w:rPr>
        <w:br/>
        <w:t>Руководитель службы охраны труда</w:t>
      </w:r>
      <w:r w:rsidRPr="00E11D33">
        <w:rPr>
          <w:rFonts w:ascii="Times New Roman" w:eastAsia="Times New Roman" w:hAnsi="Times New Roman" w:cs="Times New Roman"/>
          <w:lang w:eastAsia="ru-RU"/>
        </w:rPr>
        <w:br/>
        <w:t>(специалист по охране труда или</w:t>
      </w:r>
      <w:r w:rsidRPr="00E11D33">
        <w:rPr>
          <w:rFonts w:ascii="Times New Roman" w:eastAsia="Times New Roman" w:hAnsi="Times New Roman" w:cs="Times New Roman"/>
          <w:lang w:eastAsia="ru-RU"/>
        </w:rPr>
        <w:br/>
        <w:t>специалист, на которого</w:t>
      </w:r>
      <w:r w:rsidRPr="00E11D33">
        <w:rPr>
          <w:rFonts w:ascii="Times New Roman" w:eastAsia="Times New Roman" w:hAnsi="Times New Roman" w:cs="Times New Roman"/>
          <w:lang w:eastAsia="ru-RU"/>
        </w:rPr>
        <w:br/>
        <w:t>возложены эти обязанности)</w:t>
      </w:r>
      <w:r w:rsidRPr="00E11D33">
        <w:rPr>
          <w:rFonts w:ascii="Times New Roman" w:eastAsia="Times New Roman" w:hAnsi="Times New Roman" w:cs="Times New Roman"/>
          <w:lang w:eastAsia="ru-RU"/>
        </w:rPr>
        <w:br/>
        <w:t>_________ ___________________</w:t>
      </w:r>
      <w:r w:rsidRPr="00E11D33">
        <w:rPr>
          <w:rFonts w:ascii="Times New Roman" w:eastAsia="Times New Roman" w:hAnsi="Times New Roman" w:cs="Times New Roman"/>
          <w:lang w:eastAsia="ru-RU"/>
        </w:rPr>
        <w:br/>
      </w:r>
      <w:r w:rsidRPr="00E11D33">
        <w:rPr>
          <w:rFonts w:ascii="Times New Roman" w:eastAsia="Times New Roman" w:hAnsi="Times New Roman" w:cs="Times New Roman"/>
          <w:vertAlign w:val="superscript"/>
          <w:lang w:eastAsia="ru-RU"/>
        </w:rPr>
        <w:t> (подпись)  (инициалы, фамилия)</w:t>
      </w:r>
    </w:p>
    <w:p w:rsidR="00E11D33" w:rsidRPr="00E11D33" w:rsidRDefault="00E11D33" w:rsidP="00E11D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D33">
        <w:rPr>
          <w:rFonts w:ascii="Times New Roman" w:eastAsia="Times New Roman" w:hAnsi="Times New Roman" w:cs="Times New Roman"/>
          <w:lang w:eastAsia="ru-RU"/>
        </w:rPr>
        <w:br/>
        <w:t>Руководитель структурного</w:t>
      </w:r>
      <w:r w:rsidRPr="00E11D33">
        <w:rPr>
          <w:rFonts w:ascii="Times New Roman" w:eastAsia="Times New Roman" w:hAnsi="Times New Roman" w:cs="Times New Roman"/>
          <w:lang w:eastAsia="ru-RU"/>
        </w:rPr>
        <w:br/>
        <w:t>подразделени</w:t>
      </w:r>
      <w:proofErr w:type="gramStart"/>
      <w:r w:rsidRPr="00E11D33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E11D33">
        <w:rPr>
          <w:rFonts w:ascii="Times New Roman" w:eastAsia="Times New Roman" w:hAnsi="Times New Roman" w:cs="Times New Roman"/>
          <w:lang w:eastAsia="ru-RU"/>
        </w:rPr>
        <w:t>разработчика)</w:t>
      </w:r>
      <w:r w:rsidRPr="00E11D33">
        <w:rPr>
          <w:rFonts w:ascii="Times New Roman" w:eastAsia="Times New Roman" w:hAnsi="Times New Roman" w:cs="Times New Roman"/>
          <w:lang w:eastAsia="ru-RU"/>
        </w:rPr>
        <w:br/>
        <w:t>_________ ___________________</w:t>
      </w:r>
      <w:r w:rsidRPr="00E11D33">
        <w:rPr>
          <w:rFonts w:ascii="Times New Roman" w:eastAsia="Times New Roman" w:hAnsi="Times New Roman" w:cs="Times New Roman"/>
          <w:lang w:eastAsia="ru-RU"/>
        </w:rPr>
        <w:br/>
      </w:r>
      <w:r w:rsidRPr="00E11D33">
        <w:rPr>
          <w:rFonts w:ascii="Times New Roman" w:eastAsia="Times New Roman" w:hAnsi="Times New Roman" w:cs="Times New Roman"/>
          <w:vertAlign w:val="superscript"/>
          <w:lang w:eastAsia="ru-RU"/>
        </w:rPr>
        <w:t>  (подпись)  (инициалы, фамилия)</w:t>
      </w:r>
    </w:p>
    <w:p w:rsidR="00050C3B" w:rsidRDefault="00050C3B">
      <w:bookmarkStart w:id="0" w:name="_GoBack"/>
      <w:bookmarkEnd w:id="0"/>
    </w:p>
    <w:sectPr w:rsidR="000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33"/>
    <w:rsid w:val="00050C3B"/>
    <w:rsid w:val="00E1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5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045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2012-03-29T10:46:00Z</dcterms:created>
  <dcterms:modified xsi:type="dcterms:W3CDTF">2012-03-29T10:46:00Z</dcterms:modified>
</cp:coreProperties>
</file>